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Bad/ WC/ Reduit </w:t>
            </w:r>
          </w:p>
          <w:p>
            <w:pPr>
              <w:spacing w:before="0" w:after="0" w:line="240" w:lineRule="auto"/>
            </w:pPr>
            <w:r>
              <w:t>6. OG links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1338778" name="ffd9c2d0-37cd-11f0-bf44-1717c86af7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899702" name="ffd9c2d0-37cd-11f0-bf44-1717c86af70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6. OG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52310563" name="2df866d0-37ce-11f0-b036-e1c45b450b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3183676" name="2df866d0-37ce-11f0-b036-e1c45b450b3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6. OG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41551066" name="759e61b0-37ce-11f0-ab66-9b623c0cc6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0418029" name="759e61b0-37ce-11f0-ab66-9b623c0cc65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Bad/ WC/ Gang / Wohnzimmer / Küche </w:t>
            </w:r>
          </w:p>
          <w:p>
            <w:pPr>
              <w:spacing w:before="0" w:after="0" w:line="240" w:lineRule="auto"/>
            </w:pPr>
            <w:r>
              <w:t>6. OG links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60158138" name="8ac93c40-37ce-11f0-823d-471a626293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4433502" name="8ac93c40-37ce-11f0-823d-471a6262934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Gesammte WHG. </w:t>
            </w:r>
          </w:p>
          <w:p>
            <w:pPr>
              <w:spacing w:before="0" w:after="0" w:line="240" w:lineRule="auto"/>
            </w:pPr>
            <w:r>
              <w:t>6.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68618924" name="b57d16f0-37ce-11f0-9666-d9271dccf4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9436998" name="b57d16f0-37ce-11f0-9666-d9271dccf4e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28, 8047 Zürich</w:t>
          </w:r>
        </w:p>
        <w:p>
          <w:pPr>
            <w:spacing w:before="0" w:after="0"/>
          </w:pPr>
          <w:r>
            <w:t>294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